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Zagłębiłem się więc we wszystko, czego dokonałeś, I zacząłem rozważać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święta jest twoja droga; który bóg jest tak wielki,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wszelkiem dziele twojem, i o uczynkach twoich będę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wszytkich sprawach twoich i będę się ćwiczył w wynalazkach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wszystkich Twych dziełach i czyny Twoje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wszystkie dzieła twoje I rozważam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czyny i rozmyślam o 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 wszystkich Twych dziełach, roztrząsam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rozpamiętywać wszystkie Twoje dzieła, rozważać wielkie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море і провів їх, поставив води наче мішок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dzieła oraz rozpamiętuję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 twa w miejscu świętym. Któż jest wielkim Bogiem, takim jak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2024-05-11T23:56:40Z</dcterms:modified>
</cp:coreProperties>
</file>