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kto gardzi karceniem,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karności,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ścieżką życia, a kto gardzi upomnieniem,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żywota idzie, kto przyjmuje karność; ale kto gardzi strofowaniem, w błąd się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żywota strzegącemu ćwiczenia, lecz kto opuszcza karność,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do życia, kto strzeże karności, kto gardzi naganą, błądzi na bezdrożach.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lecz kto gardzi karceniem, schodzi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karność, podąża drogą życia, kto odrzuca napomnienie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karności, jest na ścieżce życia, ale kto lekceważy upomnienie, zdąża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życia postępuje ten, kto strzeże karności, kto lekceważy przestrogę,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стереже дороги праведности життя, а неоскаржене напоумлення зводить.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ku życiu zdąża ten, kto przestrzega napomnienia; a kto na przestrogi nie zważa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trzyma karcenia, jest ścieżką do życia, ale kto odrzuca upomnienie, przywodzi do błądzenia.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2024-05-14T14:14:00Z</dcterms:modified>
</cp:coreProperties>
</file>