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odpoczywa mądrość, a czy we wnętrzu głupców da się ją rozpoznać?*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gości mądrość, czy we wnętrzu głupców da się ją rozpoznać?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spoczywa w sercu rozumnego,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sercu głupich, wychodzi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mądrego odpoczywa mądrość, ale wnet poznać, co jest w sercu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roztropnego odpoczywa mądrość i wszelkie nieuczone wyćwiczy.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spoczywa mądrość. A czy we wnętrzu głupich pozwala się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mieszka mądrość, lecz nie można jej znaleźć we wnętrzu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przebywa mądrość, pośród głupców pozwala się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pojętnego przebywa mądrość, wnętrze głupców może ją tylko udawać.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spoczywa mądrość, we wnętrzu głupich nie jest 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доброму серці мудрість людини, а в серці безумних не пізнається.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spoczywa mądrość; ale poznać, co w sercu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człowieka odznaczającego się zrozumieniem spoczywa mądrość i staje się ona znana pomiędzy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w sercu głupców nie jest ona rozpoznawana G, lub: a u głupców jest ona tłumiona, &lt;x&gt;240 13:43&lt;/x&gt;L.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2024-05-15T12:55:27Z</dcterms:modified>
</cp:coreProperties>
</file>