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postępowanie bezbożnych, kocha On tych, którzy szukają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wzbudza odrazę w JAHWE, a miłuje on tego, kto podąża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jest droga bezbożnego, ale tego, co idzie za sprawiedliwością,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jest JAHWE droga niezbożnego, który idzie za sprawiedliwością, jest umiłowany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grzesznika obrzydła Panu, kocha On tego, kto postępuje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jest droga bezbożnego, lecz naśladowcę sprawiedliwości On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wstrętna dla JAHWE, On kocha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stara się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Господеві дороги безбожних, а Він любить тих, що женуться за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ohydą dla WIEKUISTEGO, ale miłuje tego, co się ugania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dla JAHWE obrzydliwością, lecz miłuje On tego, kto zabiega o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2024-05-10T06:48:33Z</dcterms:modified>
</cp:coreProperties>
</file>