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krzywdzić w sądzie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przez wzgląd na osobę niegodziwą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to, mieć wzgląd na osobę niezbożnego, aby był podwrócony sprawiedliwy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 niezbożnego, nie jest rzecz dobra, abyś ustąpił od prawdy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popierać winnego, krzywdząc niewinnego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to rzecz brać stronę winnego, aby w sądzie łamać prawo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jest trzymać stronę niegodziwego, by krzywdzić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Źle, gdy przewrotny cieszy się względami, a prawego oskarża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godną okazywać względy bezbożnemu, by pognębić sprawiedliwego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чудуватися лицем безбожних, ані не є праведно зводити праведного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Wzgląd w sądzie na osobę niegodziwego jest równie niedobry jak uchylanie prawa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okazywać stronniczość niegodziwemu ani odpychać prawego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2024-05-13T04:52:26Z</dcterms:modified>
</cp:coreProperties>
</file>