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pies powraca do swoich wymiocin, tak głupiec powtarza swoje głupstwa.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2024-04-29T16:23:02Z</dcterms:modified>
</cp:coreProperties>
</file>