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ma w 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skrywa w 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 miłym głosem, nie wierz mu, bo siedem obrzydliwości ma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się ochotnym mową swą ukazuje, nie wierz mu: bo siedmioraka obrzydliwość jest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spuści głos swój, nie wierz mu: bo siedm złości są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mile przemawia, nie ufaj, bo siedem ohyd ma w 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 mu, choć odzywa się miłym głosem, gdyż siedem obrzydliwości jest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głos jest życzliwy, nie wierz mu, bo w sercu ma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głosem przyjaznym, lecz ty mu nie wierz, bo ma w swym 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[jego] przybiera ton przymilny, nie wierz mu, gdyż siedem obrzydliwości ma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тебе ворог просить великим голосом, не вір, бо є сім злоб в його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 wdzięcznym głosem – nie dowierzaj mu, bo w jego sercu czai się siedmioraka ohyda.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odzywa się miłym głosem, nie wierz mu, bo w jego sercu jest siedem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2024-04-29T09:33:57Z</dcterms:modified>
</cp:coreProperties>
</file>