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(dzierży) długie dni, a w lewej – bogactwo i chwałę.*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29:28&lt;/x&gt;; &lt;x&gt;240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2024-04-29T11:12:11Z</dcterms:modified>
</cp:coreProperties>
</file>