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7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prowadź z nikim sporu bez powodu, kiedy nie wyrządził ci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wszczynaj z nikim sporu bez powodu, gdy nie wyrządził ci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spieraj się z człowiekiem bez przyczyny, jeśli ci nic złego nie wyrządził.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wadź się z człowiekiem bez przyczyny, jeźliżeć nic złego nie wyrządził.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wadź się z człowiekiem bez przyczyny, gdy on tobie nic złego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sprzeczaj się z nikim niesłusznie, jeśli ci zła nie wyrządził.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spieraj się z nikim bez powodu, gdy ci nic złego nie wyrządził!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spieraj się z człowiekiem wówczas, gdy nie wyrządził ci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spieraj się z żadnym człowiekiem bez powodu, gdy nie wyrządził ci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spieraj się z bliźnim bez powodu, skoro nie uczynił ci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ворогуй даром проти людини, щоб хтось не чинив зла проти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spieraj się z nikim bez powodu, gdy nic złego ci nie wyrządził.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kłóć się z nikim bez powodu, jeśli ci nie wyrządził nic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2024-04-29T10:02:12Z</dcterms:modified>
</cp:coreProperties>
</file>