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odziedziczą chwałę, a głupi poniosą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dziedzicznie sławę osiędą, ale głupi odniosą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mądrzy osięgną, głupich wywyższenie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dostąpią chwały, udziałem głupich jest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są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otrzymają chwałę, głupcy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osiągną sławę, głupcy pogrążą się w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mają udział w chwale, natomiast wstyd jest udziałem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унаслідять славу, а безбожні підняли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mędrców będzie cześć, zaś głupców uniesie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osiągną szacunek, lecz głupcy wywyższają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2024-04-29T12:22:27Z</dcterms:modified>
</cp:coreProperties>
</file>