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cierniami,* tak moja przyjaciółka pomiędzy córkami.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&lt;x&gt;260 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2024-05-14T13:23:29Z</dcterms:modified>
</cp:coreProperties>
</file>