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pośród pojmanych* albo paść pod zabitymi!** *** Mimo to nie zawrócił Jego gniew, a Jego ręka pozostaje wyciągnięta!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wam tylko skulić się wśród pojmanych albo paść pod stertą zabitych! Mimo to nie ustał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Beze mnie skulą się wśród więźniów, upadną wśród zabitych.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miała między więźniami uniżyć, i między pobitymi upaść. A wszakże w tem wszystkiem nie odwróci się zapalczywość jego; ale jeszcze ręką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zgarbili pod okowami, a z pobitymi żebyście nie upadli? 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pomiędzy jeńcami albo paść wśród pomordowanych.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wam tylko skulić się wśród więźniów lub upaść wśród zabitych.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zegnie karku jako jeniec, ten padnie wśród pomordowanych. Mimo wszystko nie złagodniał Jego gniew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jeńców kark przyjdzie wam ugiąć i zginąć wśród pokonanych!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jeńców kark ugiąć trzeba i polec wśród pokonanych.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впасти в полон? Над всім цим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nie ulękniecie będąc między jeńcami, polegniecie pomiędzy poległymi. Przy tym wszystkim nie odwróci się Jego gniew, a dłoń Jego będzie wciąż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 będzie się pochylać pod więźniami i ludzie będą ciągle padać pod zabitymi?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wśliznąć się pod pojmanych.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Salmanasar III szczycił się, że po jego zwycięstwie układano zwłoki i czaszki zabitych w sterty (por. &lt;x&gt;410 3:3&lt;/x&gt;).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2024-04-29T09:16:15Z</dcterms:modified>
</cp:coreProperties>
</file>