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wzniosłymi wzgórzami.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2024-04-27T08:50:33Z</dcterms:modified>
</cp:coreProperties>
</file>