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ozdobę: obróżki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usunie Pan ozdoby ich: obróżki, diademy i półksiężyce;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odejmie ozdobne brzękadła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ich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ich czepce i 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odejmie Pan ochędóstwo podwiązek, także czepce i zawieszenia,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odejmie JAHWE ozdobę trzewików i knafliki,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usunie ozdobę brzękadeł u trzewików,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usunie Pan ozdobę: sprzączki i diademy, i półksiężyce.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usunie ozdoby: klamry, słoneczka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usunie ozdobne klamry sandałów, przepaski na czoła, gwiazdki i 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usunie Pan ozdobne klamry sandałów, wstążki na czoła, słoneczka, 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відніме славу їхньої одежі і їхні прикраси і плетінки і шати і прикраси на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zabierze ozdobę sprzączek, siatki i półksiężyce,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usunie piękno brzękadełek, a także przepaski na głowę i ozdoby w kształcie księżyca,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2024-04-28T00:25:54Z</dcterms:modified>
</cp:coreProperties>
</file>