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sprawiedliwości będzie pokój i dokonaniem sprawiedliwości spokój i bezpieczeństwo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2024-05-09T02:50:32Z</dcterms:modified>
</cp:coreProperties>
</file>