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w tym dniu moje imię, bo to Ja powtarzam: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pozna w tym dniu, że ja jestem tym, który mówi. Oto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pozna lud mój imię moje, przetoż pozna, mówię, dnia onego, żem Ja jest ten, który mówię; otom Ja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pozna lud mój imię moje w on dzień, bo ja sam, którym mówił, owom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zrozumie w ów dzień, że Ja jestem tym, który mówi: Oto Ja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zrozumie w owym dniu, że to Ja jestem, który mówi: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W tym dniu pozna, że to Ja mówię: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w tym dniu przekona się, że Ja nieustannie mówię: «Oto jestem»”.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aby w dniu owym był pewny, że to Ja sam powiadam: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в тому дні пізнає моє імя, бо Я Сам є Той, Хто говорить. Я присутний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naród pozna Moje Imię, by potwierdził owego dnia, że Ja jestem Ten, co wypowiedział: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właśnie dlatego w owym dniu, gdyż to ja jestem Tym, który mówi. Oto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2024-04-27T15:58:16Z</dcterms:modified>
</cp:coreProperties>
</file>