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pokoju, zwiastuna dobrego* wieści o zbawieniu, mówiącego Syjonowi: Zapanował twój Bóg!**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 zwiastuna dobrej wieści o zbawieniu, oznajmiającego Syjonowi: Twój Bóg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piękne są na górach nogi tego, kto zwiastuje dobre wieści i ogłasza pokój; tego, kto zwiastuje dobro i ogłasza zbawienie, kto mówi do Syjonu: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piękne są na górach nogi tego, co pocieszne rzeczy zwiastuje, i opowiada pokój; tego, co zwiastuje dobre, i opowiada zbawienie, a mówi do Syonu: Bóg twój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jako piękne na górach nogi opowiadającego i rozsławiającego pokój, opowiadającego dobre, rozsławiającego zbawienie, mówiącego Syjonowi: Będzie królował Bóg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są pełne wdzięku na górach nogi zwiastuna radosnej nowiny, który ogłasza pokój, zwiastuje szczęście, który obwieszcza zbawienie, który mówi do Syjonu: Twój Bóg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na górach nogi tego, który zwiastuje radosną wieść, który ogłasza pokój, który zwiastuje dobro, który ogłasza zbawienie, który mówi do Syjonu: Twój Bóg jest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piękne są na górach nogi zwiastuna dobrej nowiny, który ogłasza pokój, zwiastuje dobro, ogłasza zbawienie, który mówi do Syjonu: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oczekiwane są na górach stopy zwiastuna dobrej nowiny, który głosi pokój, zwiastuje dobro, obwieszcza zbawienie, mówi do Syjonu: „Twój Bóg króluje!”.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są godne szacunku na górach stopy zwiastuna dobrej nowiny, który wieści pokój, który głosi dobro, zwiastuje zbawienie, a do Syjonu powiada: ”Bóg twój króluje!”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час на горах, як ноги того, що звіщає вістку миру, як той, що звіщає добро, бо відомим зроблю твоє спасіння, кажучи Сіонові: Царюватиме твій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urocze są na górach kroki zwiastuna, który obwieszcza pokój, który zwiastuje szczęście, obwieszcza zbawienie i zapowiada Cyonowi: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pełne wdzięku są na górach stopy tego, kto przynosi dobrą nowinę, kto ogłasza pokój, kto przynosi dobrą nowinę o czymś lepszym, kto ogłasza wybawienie, kto mówi do Syjonu: ”Twój Bóg został królem!”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Bóg objął panowanie, por. &lt;x&gt;100 15:10&lt;/x&gt;; &lt;x&gt;110 1:11&lt;/x&gt;, 13, 18; &lt;x&gt;120 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2024-04-28T00:38:18Z</dcterms:modified>
</cp:coreProperties>
</file>