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2"/>
        <w:gridCol w:w="3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kto uwierzył ― wieści naszej? I ― ramię JAHWE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wieści?* I ramię JAHWE – nad kim się ukazało?**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uwierzył usłyszanej przez nas wieści?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obnażyło, objawiło.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1:32&lt;/x&gt;; &lt;x&gt;500 12:37-43&lt;/x&gt;;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2024-04-25T12:10:34Z</dcterms:modified>
</cp:coreProperties>
</file>