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niegodziwość płonie jak ogień, pożera cierń oraz oset – i zaczyna płonąć w gęstwinie leśnej, i wznosi się potężny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niegodziwość płonie niczym ogień, pożera oset i cierń, przenosi żar na leśne gęstwiny, unosi się jak potężny 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z jego młodzieńców i nie zlituje się nad jego sierotami i wdowami. Wszyscy bowiem są obłudni i niegodziwi, a każde usta mówią sprośności.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Pan się nie ucieszy, a nad sierotami jego, i nad wdowami jego nie zmiłuje się; albowiem wszyscy są obłudni i złośliwi, a każde usta mówią sprosność. A wszakże w tem wszystkiem nie odwróci się zapalczywość jego;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nie będzie się Pan weselił a nie smiłuje się nad sierotami i nad wdowami jego, bo wszelki jest obłudnikiem i złośnikiem, a każde usta mówiły głupstwo.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niegodziwość rozgorzała jak pożar, który trawi głogi i ciernie; wybucha w gąszczu leśnym, aż wzbijają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bezprawie rozgorzało jak ogień, pożera cierń i oset i zapala gęstwinę leśną, tak że ta się unosi w słupach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niegodziwość zapłonęła jak ogień, pożera ciernie i osty, płonie w gąszczu leśnym, aż wznoszą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płonie jak ogień, co trawi ciernie i osty, wypala leśne gęstwiny, tak że słup dymu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nieprawość płonie jak ogień, który trawi ciernie i osty, gąszcze lasu wypala, tak że kłębi się w górę słup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беззаконня розгориться як огонь і як суха трава буде пожерта огнем. І загориться в хащах лісу, і пожере все те, що довкруги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niegodziwość rozpali się jak ogień, pochłonie głóg i ciernie, i rozżarzy się w gęstwinach lasu, więc zakłębią się w unoszącym się dymie.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będzie się radował z ich młodzieńców, a ich chłopcom nie mającym ojca, jak również ich wdowom nie okaże miłosierdzia; bo wszyscy oni są odstępcami i złoczyńcami i każde usta wypowiadają niedorzeczność.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2024-04-27T18:12:30Z</dcterms:modified>
</cp:coreProperties>
</file>