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przyjdzie i zobaczy, że oto plaga nie rozszerzyła się w domu po otynkowaniu tego domu, to kapłan uzna ten dom za czysty, gdyż plaga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przyjdzie i stwierdzi, że zaraza w tym domu nie rozszerzyła się po jego otynkowaniu, to uzna ten dom za czysty, ponieważ zarazę zniszczono.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wejdzie i zobaczy, że plaga nie szerzy się w domu po jego tynkowaniu, to kapłan uzna, że ten dom jest czysty, gdyż plaga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jeźliby wyszedłszy kapłan obaczył, iż się nie szerzy zaraza po domu po tynkowaniu jego, tedy osądzi kapłan, że dom on jest czysty; bo uleczona jest zaraza 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wszedszy kapłan ujźrzy, że trądu nie przyrosło w domu potym, jako znowu był tynkowany, oczyści go po wróceniu zdrowia,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przyjdzie, obejrzy i stwierdzi, że plaga nie rozszerzyła się w tym domu po otynkowaniu go, to uzna ten dom za czysty, bo plaga trądu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kapłan przyjdzie i zobaczy, że plaga nie rozszerzyła się po domu po otynkowaniu go, to kapłan uzna dom ten za czysty, gdyż plaga została wyleczona.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przyjdzie, obejrzy i stwierdzi, że plama się nie rozszerzyła w tym domu po jego otynkowaniu, to uzna ten dom za czysty, bo plaga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wejdzie do tego domu i stwierdzi, że po otynkowaniu zaraza się nie rozprzestrzenia, to uzna go za czysty, ponieważ zaraza została usunięta.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przyjdzie i stwierdzi, że zaraza nie rozprzestrzeniła się na domu, po jego [ponownym] otynkowaniu, uzna ten dom za czysty: zaraza ustąpiła.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kohen przyjdzie jeszcze raz, [na koniec drugiego tygodnia], i obejrzy, i zobaczy, że nie rozszerzyła się oznaka w domu po otynkowaniu domu, ogłosi kohen dom rytualnie czystym, bo wygoiła się oznaka.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священик, прийшовши, ввійде і огляне, і ось хворе місце в хаті поширюванням не поширюється після того, як оскробано хату, і священик очистить хату, томущо хворе місце вилікувалось.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kapłan przyszedł i obejrzał a oto zaraza nie rozszerzyła się w tym domu po jego otynkowaniu wtedy kapłan uzna dom za czysty, ponieważ zaraza 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kapłan przyjdzie i dokona oględzin, a plaga się nie rozprzestrzeniła w domu po otynkowaniu domu, kapłan uzna dom za czysty, gdyż plaga została wyleczona.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2024-04-29T22:38:09Z</dcterms:modified>
</cp:coreProperties>
</file>