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pozostanie z mięsa tej rzeźnej ofiary do dnia trzeciego,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pozostanie coś z mięsa tej rzeźnej ofiary do trzeciego dnia, należy to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coś z mięsa tej ofiary zostanie do trzeciego dnia,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co zostało mięsa z tej ofiary do trzeciego dnia, ogniem spalone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by kolwiek nalazł dzień trzeci,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część z tego mięsa pozostanie jeszcze na trzeci dzień, to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co pozostanie z mięsa tej rzeźnej ofiary do dnia trzeciego,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część mięsa tej ofiary pozostała jeszcze na trzeci dzień, to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jeszcze w trzecim dniu zostało mięso z tej ofiary, to powinno być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 jednak pozostało z mięsa ofiary aż do trzeciego dnia, to należy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zostanie z mięsa jego uczty na trzeci dzień, będzie spalone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осталось з мяса жертви до третого дня, спалиться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zostanie z mięsa tej ofiary do trzeciego dnia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z mięsa ofiary pozostanie na trzeci dzień, ma zostać spalone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2024-05-09T16:46:32Z</dcterms:modified>
</cp:coreProperties>
</file>