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bezbożność, winę naszych ojców, bo zgrzeszyliśmy przeciwko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bezbożność i winę naszych ojców. Tak,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swoją niegodziwość i nieprawość naszych ojców, bo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Panie! niezbożność swoję, i nieprawość ojców naszych, iżeśmy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Uznaliśmy, JAHWE, niezbożności nasze, nieprawości ojców naszych, żeśmy zgrzeszyli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Panie, naszą niegodziwość, przewrotność naszych przodków, bo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Panie, naszą bezbożność, winę naszych ojców, że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nieprawość, winę naszych ojców, gdyż zgrzeszyliśmy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Znamy naszą niegodziwość i winę naszych przodków. Zgrzeszyliśmy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niegodziwość, winę ojców naszych, gdyż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ми пізнали наші гріхи, неправедності наших батьків, бо ми згрішили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Znamy, WIEKUISTY, naszą niegodziwość i winę naszych ojców, że w odniesieniu do Ciebie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niegodziwość, przewinienie naszych praojców, bo zgrzeszyliśmy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2024-05-12T07:41:04Z</dcterms:modified>
</cp:coreProperties>
</file>