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imię, za sprawą ich snów, które opowiadają każdy swemu bliźniemu,* tak jak zapomnieli ich ojcowie moje imię na rzecz Baala.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sobie nawzajem.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2024-05-04T02:42:51Z</dcterms:modified>
</cp:coreProperties>
</file>