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polegasz na swoich dziełach i na swoich skarbach, także ty zostaniesz wzięty! I wyjdzie* Kemosz** do niewoli, jego kapłani i jego książęta razem z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polegałeś na swych dziełach i swych skarbach, zostaniesz zdobyty, Moabie! I uda się Kemosz do niewoli, a za nim jego kapłani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pokładasz ufność w swoich dziełach i skarbach, ty też będziesz zdobyty. 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dlatego, że masz nadzieję w dostatku twoim, i w skarbach twoich, będziesz też wzięte, i Chamos pójdzie w pojmanie, kapłani jego, także i książęta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przeto, iżeś miał ufanie w obronach twoich i w skarbiech twoich, ty też wzięty będziesz. I pójdzie Chamos w przeprowadzenie, kapłani jego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ponieważ pokładałaś ufność w swych twierdzach i w swych skarbach, także ty będziesz zdobyta. Kemosz pójdzie na wygnanie wraz ze swymi kapłanami i 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twierdzach i na swoich skarbach, także ty będziesz zdobyty; i 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dziełach i na swoim bogactwie, to także ty zostaniesz zdobyty. Kemosz pójdzie na wygnanie razem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Bo pokładałeś ufność w swych dziełach i w swoich skarbach. Dlatego i ty będziesz zdobyty! Kemosz pójdzie do niewoli wraz ze swymi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położyłeś ufność w swych dziełach i skarbach, ty także będziesz zdobyty! Kemosz powędruje w niewolę wraz ze swymi kapłanami i dostojnikami.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поклав надію на твої оборони, і ти будеш захоплений. І Хамос піде в переселення, його священики і його володарі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polegasz na swych dostatkach oraz na twoich skarbach – i ty będziesz usidlony; Kemosz pójdzie na wygnanie, wraz z jego kapłanami i książętami!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ufność pokładasz w swoich dziełach i skarbach, to i ty zostaniesz zdobyty. A Kemosz pójdzie na wygnanie, jednocześnie jego kapłani i jego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5:1-12&lt;/x&gt;; &lt;x&gt;290 46:1-2&lt;/x&gt;; &lt;x&gt;300 43:12&lt;/x&gt;; &lt;x&gt;370 5:25-27&lt;/x&gt;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21:29&lt;/x&gt;; &lt;x&gt;110 11:7&lt;/x&gt;; &lt;x&gt;120 3:27&lt;/x&gt;;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2024-06-03T01:08:56Z</dcterms:modified>
</cp:coreProperties>
</file>