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stracić tam w Ribli, w ziemi Chamat —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Emat.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je król Babiloński, i pomordował je w Reblata, w ziemi Emat. I przeniesion jest Juda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stracić, i zabito ich w Ribla, w kraju Chamat. Wówczas uprowadzono Judę na wygnanie,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chłostać i stracić w Rybli, w ziemi Chamat; i tak Juda został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Babilonii kazał ich wychłostać i uśmiercił ich w Ribla, w krainie Chamat. [Tak] więc uprowadzono [ludność] Judy z 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 в Девлаті в землі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Babelu kazał ich pobić oraz uśmiercić w Ryble, w ziemi Chamath; tak Juda został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2024-05-17T15:29:05Z</dcterms:modified>
</cp:coreProperties>
</file>