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wstąpił we mnie Duch, postawił mnie na nogi, a [PAN ] 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wstąpił we mnie, postawił mnie na nogi i przemówił do mnie: Idź i 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wstąpił w mię, a postawiwszy mię na nogi moje mówił do mnie, i rzekł mi: Wnijdź, zamknij się 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i postawił mię na nogach moich, i mówił ze mną, i rzekł mi: Wnidź a zamkni się w pośrzodku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jednak we mnie duch i postawił mnie na nogi. Rozmawiał On następnie ze mną i powiedział mi: Idź, zamknij się w swoim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i postawił mnie na nogi, i 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mnie na nogi, przemówił do mnie i mi powiedział: 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postawił mnie na nogi i przemówił w ten sposób: „Idź,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mię na nogi, przemówił do mnie i rzekł mi: - Idź, 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поставив мене на мої ноги, і заговорив до мене і сказав мені: Ввійди і замкнися посеред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dźwignął mnie na moje nogi oraz do mnie przemówił, mówiąc: Wejdziesz i zamkniesz się we wnętrzu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 i postawił mnie na nogi, a on przemówił do mnie i rzekł mi: ”Chodź, zamknij się w swym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2024-05-14T09:37:17Z</dcterms:modified>
</cp:coreProperties>
</file>