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jego upadku wstrząsnę narodami, gdy strącę go do Szeolu, do tych, którzy zstąpili do grobu. I pocieszone zostaną w krainie podziemnej wszystkie drzewa Edenu, wybrane i najlepsze na Libanie, wszystkie, które piły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2024-04-27T14:44:19Z</dcterms:modified>
</cp:coreProperties>
</file>