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 wejściem w przysionku bramy, gdzie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komory i wejście do nich przy filarach bram,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komory i drzwi ich przy podwojach bram, a tam omywano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każdej skarbnicy drzwi na czołach bram: tam omywano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portyk, a wejście do niego było przy filarach bram. Tam to płukano żertwy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także komora z wejściem między filarami bram; tam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bram znajdowała się sala mająca własne wejście.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każdej bramy znajdowała się sala z własnym wejściem. Obmywano tam mięso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[także] sala, a jej wejście znajdowało się w filarach bramy.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кімнати на склади і її двері і її елами над брамою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też hala, do której wejście było pomiędzy pilastrami bram; tam miano obmywać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pilastrach bram była jadalnia z wejściem do niej. Tam opłukiwano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2024-05-21T13:52:47Z</dcterms:modified>
</cp:coreProperties>
</file>