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przedsionka: dwadzieścia łokci, a (jego) długość – dwanaście łokci.* Wstępowało się do niego po dziesięciu stopniach.** Przy jego pilastrach wznosiły się kolumny,*** jedna z jednej i jedna z drugiej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dwanaście, za G, δώδεκα; wg MT jedenaście, </w:t>
      </w:r>
      <w:r>
        <w:rPr>
          <w:rtl/>
        </w:rPr>
        <w:t>עַׁשְּתֵי עֶׂשְרֵה</w:t>
      </w:r>
      <w:r>
        <w:rPr>
          <w:rtl w:val="0"/>
        </w:rPr>
        <w:t xml:space="preserve"> , co nie zgadza się z wymiarami.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dziesięciu, za G, ἐπὶ δέκα ἀναβαθμῶν, hbr. </w:t>
      </w:r>
      <w:r>
        <w:rPr>
          <w:rtl/>
        </w:rPr>
        <w:t>עֶׂשֶר</w:t>
      </w:r>
      <w:r>
        <w:rPr>
          <w:rtl w:val="0"/>
        </w:rPr>
        <w:t xml:space="preserve"> (‘eser); wg MT: po których, </w:t>
      </w:r>
      <w:r>
        <w:rPr>
          <w:rtl/>
        </w:rPr>
        <w:t>אֲׁשֶר</w:t>
      </w:r>
      <w:r>
        <w:rPr>
          <w:rtl w:val="0"/>
        </w:rPr>
        <w:t xml:space="preserve"> (’aszer).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2024-05-21T20:52:08Z</dcterms:modified>
</cp:coreProperties>
</file>