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dziedzińca. A gdy spojrzałem, oto w ścianie była jakaś dziura.*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dziedzińca. Spojrzałem i zobaczyłem w ścianie jakąś dziurę.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drzwi dziedzińca, a gdy spojrzałem, oto dziura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do drzwi sieni, gdziem ujrzał, a oto dziura jedna była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wwiódl mię do drzwi sieni, i ujźrzałem: ano dziura jedna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potem do wejścia na dziedziniec, i popatrzyłem, a oto był tam otwór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dziedzińca, a gdy spojrzałem, oto w ścianie była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wejścia na dziedziniec. Zobaczyłem: Oto w ścianie był jakiś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wejścia na dziedziniec, gdzie zobaczyłem otwór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mię do wejścia na dziedziniec. Spojrzałem: oto jakiś otwór był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мене до переддверя двору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bramy dziedzińca, więc spojrzałem, a oto w murze był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mnie więc do wejścia na dziedziniec i zobaczyłem, a oto jakiś otwór w murze.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(…) jakaś dziura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2024-05-14T06:29:39Z</dcterms:modified>
</cp:coreProperties>
</file>