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(to) z Izraela!* A on? Rzemieślnik go zrobił!** On nie jest bogiem! Owszem, cielec Samarii rozleci się w drzazgi!***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cielec? To robota rzemieślnika! Żaden to Bóg! Owszem, skończy on w płomieniach!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z Izraela, rzemieślnik go wykonał, nie jest więc Bogiem. Cielec Samarii obróci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i on jest z Izraela; rzemieślnik go urobił, a nie jest Bogiem; bo się w proch obróci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ten jest z Izraela: rzemiesłnik uczynił ji, a nie jest Bogiem, bo w pajęcze siatki obróci się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Izraela? Wykonał go rzemieślnik, lecz nie jest on bogiem; w kawałki się rozleci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nie jest bogiem! Rzemieślnik go zrobił! Zaiste - w drzazgi rozleci się cielec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 Izraela pochodzi cielec Samarii, zrobił go rzemieślnik, i dlatego nie jest on bogiem, bo rozpadnie się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Przecież wykonał go rzemieślnik, więc nie jest on Bogiem! Dlatego w kawałki rozpadnie się cielec Samarii!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Izraela? Rzemieślnik go wykonał, nie jest on Bogiem; toteż w kawałki się rozleci cielec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зробив столяр, і не є богом. Чому зводило твоє теля, Самаріє.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bałwan pochodzi z Israela, tak, sporządził go rzemieślnik, ale on nie jest bogiem; rozpryśnie się w kawałki cielec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bowiem z Izraela. Wykonał to rzemieślnik i nie jest to Bóg; gdyż cielec Samarii rozleci się w drzazgi.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zdanie może należeć do w. 5: Jak długo mogą pozostawać bez kary, przez to, że są z Izraela? Lub: Jak długo Izraelici będą niezdolni do niewinności?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2:8&lt;/x&gt;; &lt;x&gt;290 40:18-20&lt;/x&gt;; &lt;x&gt;290 44:9-20&lt;/x&gt;; &lt;x&gt;300 10:1-16&lt;/x&gt;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pójdzie w płomienie, zob. &lt;x&gt;220 18:5&lt;/x&gt;.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2024-05-21T01:17:08Z</dcterms:modified>
</cp:coreProperties>
</file>