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poszli* z powodu spustoszenia, Egipt ich zbierze, Memfis ich pogrzebie. Ich srebrne kosztowności odziedziczy pokrzywa, a w ich namiotach – głóg.**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nawet uszli z powodu spustoszenia, Egipt ich pozbiera, a Memfis pogrzebie. Ich srebrne kosztowności przypadną pokrzywie, a w ich namiotach rozgości się głóg.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poszli z powodu spustoszenia. Egipt ich zgromadzi, a Memfis ich pogrzebie. Przyjemne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srebro odziedziczy pokrzywa, a w ich namiotach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wyrosną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zaginą przez spustoszenie, Egipt zgromadzi ich a Memfis pogrzebie ich; srebro ich pożądane pokrzywa odziedziczy, a ciernie porosną w przybytkach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poszli dla spustoszenia: Egipt je zgromadzi, Memfis je pogrzebie. Pożądane srebro ich pokrzywa odziedziczy, łopian w przybytkach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wyruszyli przed zagładą; Egipt ich zgromadzi, Memfis pochowa, oset odziedziczy ich skarby ze srebra, a ciernie wyrosną w 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muszą pójść do Asyrii, Egipt ich zbierze, Memfis ich pogrzebie. Ich srebrne kosztowności pokryje pokrzywa, a w ich namiotach wyrośnie głóg.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Odejdą bowiem z powodu zniszczeń, Egipt ich zbierze, Memfis pogrzebie, ich srebrne kosztowności porośnie oset, a cierń ich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muszą iść do Asyrii. Egipt ich zbierze, a Memfis pogrzebie. Ich srebrne kosztowności pokryje oset, a ich namioty porosną cierniami”.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pójdą do Asyrii, Egipt ich zgromadzi, Memfis stanie się ich grobem. Ich srebrne bożyszcza zagłuszy oset, w ich namiotach [będą rosły]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підуть з єгипетских турбот, і їх прийме Мемфіс, і їх поховає Махмас. Їхнє срібло знищення унаслідить, терня в їхніх поселеннях.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wyjdą ze spustoszenia, zabierze ich Micraim, a Mofich pogrzebie. Pokrzywy zajmą skarbce ich srebra, a w ich namiotach porośnie łopian.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pójdą oni z powodu złupienia. Egipt ich zbierze, Memfis – pogrzebie. Co się tyczy ich cennych przedmiotów ze srebra, pokrzywy wezmą je w posiadanie; cierniste krzewy będą w ich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Oto choćby nawet poszli z powodu spustoszenia; przy przyzwalającym znaczeniu ּ</w:t>
      </w:r>
      <w:r>
        <w:rPr>
          <w:rtl/>
        </w:rPr>
        <w:t>כִי</w:t>
      </w:r>
      <w:r>
        <w:rPr>
          <w:rtl w:val="0"/>
        </w:rPr>
        <w:t xml:space="preserve"> (&lt;x&gt;350 9:6&lt;/x&gt;L.).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32:13&lt;/x&gt;; &lt;x&gt;290 34:13&lt;/x&gt;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2024-05-14T19:05:55Z</dcterms:modified>
</cp:coreProperties>
</file>