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winnic rozlegnie się zawodzenie, gdyż przejdę pośród ciebie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winnicach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gdy przejdę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 po wszystkich winnicach będzie narzekanie, gdy przejdę przez pośrodek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wszech winnicach będzie narzekanie, bo pójdę przez 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bo przejdę pośród ciebie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będzie we wszystkich winnicach, gdy przejdę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smutek, gdyż przejdę pośrodku ciebie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gdy przejdę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 wszystkich winnicach słychać będzie narzekanie, gdy Ja pośród was przejdę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дорогах плач, томущо Я перейду посеред тебе,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też będzie narzekanie, ponieważ przeciągnę w twoim środku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we wszystkich winnicach będzie zawodzenie, gdyż przejdę pośrodku ciebieʼ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2024-05-16T03:14:47Z</dcterms:modified>
</cp:coreProperties>
</file>