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(właśnie) tego dnia zapłonął gniew JAHWE, tak że 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JAHWE bardzo się rozgniewał: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zapłonął gniew JAHWE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zapaliwszy się gniewem Pan, dnia onego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rozgniewawszy się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zapłonął Pan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rozgorzał gniew Pana, który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 JAHWE zapłonął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jeszcze dnia JAHWE zapłonął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 zapłonął gniewem i 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zapłonął gniew Boga. I obiecał [On]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розгнівався Господь гнівом в тому дні, і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 zapłonął gniew WIEKUISTEGO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JAHWE zapłonął gniewem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2024-05-14T16:27:01Z</dcterms:modified>
</cp:coreProperties>
</file>