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Bet-Nimra,* i Bet-Haran, miasta warowne i zagrody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Bet-Haran, miasta warowne, a także zagrody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Bet-Nimra, Bet-Haran, miasta warowne i 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Betnimera, i Betaran, miasta obronne, i obory dla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Betnemra, i Betaran, miasta obronne i stania bydłu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Bet-Haran, miasta obronne, a także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Bet-Haran, warowne miasta, i zagrody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Bet-Haran, zarówno miasta obronne, jak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 - warowne miasta, a także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 - warowne miasta, a także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Bet Nimra, i Bet Haran, miasta umocnione i zagrody dla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Намвру і Ветаран, сильні міста, і огорожі вівцям.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Beth–Nymra i Beth–Haran, warowne miasta oraz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Bet-Nimrę, i Bet-Haran, miasta warowne, jak również kamienne zagrody dla trzód.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Nimra.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2024-05-14T00:21:31Z</dcterms:modified>
</cp:coreProperties>
</file>