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3"/>
        <w:gridCol w:w="1981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Bet-Nimra,* i Bet-Haran, miasta warowne i zagrody dla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Nimra.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2024-05-14T18:43:21Z</dcterms:modified>
</cp:coreProperties>
</file>