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(rodów) ojców (z) rodzin* synów Gileada, syna Makira, syna Manassesa z rodziny synów Józefa, i przemówili wobec Mojżesza** i wobec książąt, naczelników (rodów) ojców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naczelnicy rodów z rodzin synów Gileada, syna Makira, syna Manassesa z rodziny synów Józefa, i przedstawili swoją sprawę 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książętom, naczelnikom rodów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spośród ojców synów Gileada, syna Makira, syna Manassesa, z domów Józefa, i mówili przed Mojżeszem i przed książętami, naczelnikami ojców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mężowie przedniejsi z ojców pokolenia synów Galaada, syna Machyrowego, syna Manasesowego, z domów Józefowych, i mówili przed Mojżeszem, i przed książęty przedniejszymi ojców synów Izraelskich,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i książęta domów Galaad, syna Machir, syna Manasse z pokolenia synów Jozefowych. I mówili Mojżeszowi przed książęty Izraelskimi,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naczelnicy rodzin pokoleń synów Gileada, syna Makira, który był synem Manassesa z pokoleń potomków Józefa, i przedstawili Mojżeszowi oraz książętom, naczelnikom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rodów z rodziny synów Gileada, syna Machira, syna Manassesa z rodziny synów Józefa, i przemówili do Mojżesza i do książąt, naczelników rodów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naczelnicy rodów plemion synów Gileada, syna Ma- kira, który był synem Manassesa z plemion potomków Józefa, i oznajmili Mojżeszowi oraz przywódcom, naczelnikom rodów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Gileada, syna Makira, a wnuka Manassesa z plemienia Józefa, przybyli do Mojżesza i wodzów, którzy byli naczelnikami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plemienni rodów Gileada, syna Makira a wnuka Manassego, z pokolenia Józefa, udali się do Mojżesza i książąt, naczelników rodów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Zwierzchnicy rodziny potomków Gilada, syna Machira, syna Menaszego z rodzin potomków Josefa przystąpili i przemówili przed Moszem i przywódcami, którzy byli zwierzchnikami rodzin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племени синів Ґалаада сина Махіра сина Манассії з племени синів Йосифа, і сказали перед Мойсеєм і перед Елеазаром священиком і перед старшинами домів родів ізраїльських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naczelnicy rodów z rodziny synów Gileada, syna Machyra, syna Menaszy, z rodzin synów Jozefa, po czym mówili przed Mojżeszem oraz przed przywódcami naczelnikami rodów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domów patriarchalnych z rodziny synów Gileada, syna Machira, syna Manassesa, z rodzin synów Józefa, zaczęli podchodzić i mówić wobec Mojżesza oraz naczelników, będących głowami domów patriarchalnych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S dodają: i wobec Eleazara.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2024-05-22T00:36:48Z</dcterms:modified>
</cp:coreProperties>
</file>