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(w obrębie) rodzin* synów Manassesa, syna Józefa, i ich dziedzictwo pozostało przy plemieniu rodziny ich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jednym Ms G 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2024-05-21T23:34:30Z</dcterms:modified>
</cp:coreProperties>
</file>