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rodziny Gerszonitów, do wykonania i do przeniesienia: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 ramach służby będą robić i co przenosić członkowie rodu Gerszonitów: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zadanie rodzin Gerszonitów, do służby i do 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powinność domów synów Gersonowych ku posłudze i ku 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urząd domu Gersonitów,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czym ma polegać służba Gerszonitów, co mają czynić i co nosić: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służby rodu Gerszonitów, którą pełnić i wykonywać będą, należy: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Gerszonitów co do posług i noszenia: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 jako posługujący i tragarze mają pełnić następujące zadania: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rodów Gerszonitów będzie polegała na następujących posługach i noszeniu: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rodziny Gerszonitów - [ich zadaniem jest] wypełniać służbę i nosić: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племени Ґедсона щоб служити і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Gerszonidów przy robocie oraz przy noszeniu: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Gerszonitów, co się tyczy usługiwania i noszenia.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2024-05-17T19:28:19Z</dcterms:modified>
</cp:coreProperties>
</file>