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młodego cielca, jednego barana,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młodego cielca, jednego barana,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młodego cielca, jednego barana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jednego młodego, barana jednego, i baranka jednego rocznego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cielca, jednego barana,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cielca, barana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jednego [wspaniałego] młodego byka, jednego barana,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на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młodego cielca, jednego barana i jedno roczne jagnię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młodego byka, jednego barana, jednego baranka jednorocznego,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2024-06-02T16:35:09Z</dcterms:modified>
</cp:coreProperties>
</file>