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 одне однолітне ягня на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2024-06-02T18:50:16Z</dcterms:modified>
</cp:coreProperties>
</file>