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mówi: Nie przyszedł (jeszcze) czas, czas, by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mówi, że nie przyszedł jeszcze czas, by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Ten lud powiada: Jeszcze nie nadszedł czas, czas budowania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powiada Pan zastępów, mówiąc: Ten lud mówi: Jeszcze nie przyszedł czas, czas budowania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rzekąc: Lud ten mówi: Jeszcze czas nie przyszedł budowania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Ten lud powiada: Jeszcze nie nadszedł czas, aby odbudowywać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Lud ten mówi: Jeszcze nie nadszedł czas odbudowy 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twierdzi, że jeszcze nie przyszedł czas, aby odbudować dom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Lud ten mówi: «Jeszcze nie nadszedł czas na odbudowę domu PANA».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Lud ten powiada: ”Teraz nie nadszedł jeszcze czas na odbudowę Domu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Вседержитель, кажучи: Цей нарід говорить: Не прийшов час збудувати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głosząc: Ten lud powiada: Jeszcze nie nadszedł czas, by się stawić; czas dla Przybytku WIEKUISTEGO, by został zbudowanym.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Zastępów: ʼLud ten powiedział: ”Nie nadszedł czas – czas na budowę domu JAHWE” 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2024-04-24T11:43:45Z</dcterms:modified>
</cp:coreProperties>
</file>