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5"/>
        <w:gridCol w:w="1887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obłożeni klątwą, ponieważ Mnie okradacie – wy, cały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2024-04-29T00:37:30Z</dcterms:modified>
</cp:coreProperties>
</file>