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0"/>
        <w:gridCol w:w="4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― nie przyjąłby was i nie wysłuchałby ― słów waszych, wychodząc poza ― dom lub ― miasto owo strzepnijcie ― kurz ―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ze stóp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zaś was nie przyjmie ani nie zechce słuchać waszych słów, wychodząc z tego domu lub miasta, strząśnijcie proch z waszych nóg.*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który nie przyjąłby was ani wysłuchałby słów waszych, wychodząc poza dom lub miasto owo, strząśnijcie pył (ze) stóp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jeśli nie przyjąłby was ani wysłuchałby słów waszych wychodząc dom lub miasto to strząśnijcie pył (ze) stóp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 sama czynność była faryzejskim symbolem praktykowanym przy opuszczaniu miejsc zamieszkałych przez pogan (&lt;x&gt;490 9:5&lt;/x&gt;; &lt;x&gt;510 13:5&lt;/x&gt;;&lt;x&gt;510 18:6&lt;/x&gt;).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13:51&lt;/x&gt;; &lt;x&gt;510 18:6&lt;/x&gt;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2024-04-24T10:39:13Z</dcterms:modified>
</cp:coreProperties>
</file>