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powiedziała tak Panie i bowiem szczenięta je jedzą z okruszyn padających ze stołu panów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 to: Tak, Panie, ale i szczenięta jedzą okruchy, które spadają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rzekła: Tak, Panie, i bowiem szczenięta jedzą ze okruszyn padających ze stołu panów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powiedziała tak Panie i bowiem szczenięta je (jedzą) z okruszyn padających ze stołu panów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2024-04-28T22:32:03Z</dcterms:modified>
</cp:coreProperties>
</file>