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5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wasze biodra które są przepasane i lampy które są zapalone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biodra będą przepasane* i lampy zapalone;**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będą wasze biodra opasane i lampki palące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wasze biodra które są przepasane i lampy które są zapalone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&lt;x&gt;110 18:46&lt;/x&gt;; &lt;x&gt;120 4:29&lt;/x&gt;; &lt;x&gt;120 9:1&lt;/x&gt;; &lt;x&gt;220 38:3&lt;/x&gt;; &lt;x&gt;220 40:7&lt;/x&gt;; &lt;x&gt;240 31:17&lt;/x&gt;; &lt;x&gt;300 1:17&lt;/x&gt;; &lt;x&gt;560 6:14&lt;/x&gt;;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2024-05-09T05:27:46Z</dcterms:modified>
</cp:coreProperties>
</file>