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do kary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 do arcykapłanów i tłumów: Nie znajduję w tym człowieku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powiedział do arcykapłanów i tłumów: Żadną znajduję przyczynę* w człowieku tym.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(do kary)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oświadczył w obecności arcykapłanów i tłumu: Nie znajduję w tym człowieku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 do naczelnych kapłanów i do ludu: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 do przedniejszych kapłanów i do ludu: Żadnej winy nie znajduję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przedniejszych kapłanów i do rzesze: Nic nie najduję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oświadczył arcykapłanom i tłumom: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rzekł do arcykapłanów i do tłumów: Żadnej winy w tym człowieku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oznajmił arcykapłanom i tłumom: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oznajmił wyższym kapłanom i tłumom: „Nie znajduję żadnej winy w tym człowieku”.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oświadczył arcykapłanom i ludowi: „Żadnej winy w tym Człowieku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zwrócił się do arcykapłanów i do tłumów: - Nie dopatruję się żadnej winy u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arcykapłanów i do tłumów: - Nie widzę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архиєреям та юрбі: Жодної вини я не бачу в цій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rzekł istotnie do prapoczątkowych kapłanów i tłumów: Żadną nie znajduję winę w wiadomym człowieku tym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przedniejszych kapłanów oraz tłumów: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głównym kohanim i tłumom: "Nie znajduję podstaw do zarzutów przeciwko temu człowiekowi".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naczelnych kapłanów i do tłumów: ”Nie stwierdzam żadnego – przestępstwa u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zwrócił się do najwyższych kapłanów i tłumu: —Nie znajduję żadnej winy w tym człowieku!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27:23&lt;/x&gt;; &lt;x&gt;490 23:14&lt;/x&gt;; &lt;x&gt;500 18:38&lt;/x&gt;; &lt;x&gt;500 19:4&lt;/x&gt;; &lt;x&gt;540 5:21&lt;/x&gt;; &lt;x&gt;610 6:13&lt;/x&gt;;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Winy czy zbrodni jako racji dla wszczęcia sprawy sądowej.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2024-05-10T08:18:37Z</dcterms:modified>
</cp:coreProperties>
</file>