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diabeł do Niego: Tobie dam całą tę władzę* i chwałę ich,** gdyż mnie została przekazana*** i daję ją, komu chcę.****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oszczerca: Tobie dam władzę tę całą i chwałę ich, bo mi została wydana i komu zechcę, daję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Tobie dam władzę tę całą i chwałę ich gdyż mi jest wydana i którym jeśli chciałbym daję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Zaproponował: Tobie dam całą władzę i chwałę tych królestw, ponieważ mnie została przekazana i daję ją,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Dam ci całą tę potęgę i ich 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Dam ci tę wszystkę moc i sławę ich; bo mi jest dana, a komu chcę, dawam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Tobie dam władzą tę wszytkę i chwałę ich, bo mnie podane są, a komu chcę, dawam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Tobie dam potęgę i wspaniałość tego wszystkiego, bo mnie są poddane i mogę je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Dam ci tę całą władzę i chwałę ich, ponieważ została mi przekazana,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Tobie dam całą ich potęgę i chwałę, bo zostały mi przekazane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diabeł: „Dam Ci tę całą władzę i jej przepych, ponieważ mnie ona została powierzona i mogę ją dać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wszystkie te włości i ich przepych, bo mnie się poddały i daję je,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Dam ci całą władzę i wszystkie zaszczyty, bo to jest moje i mogę dać, komu zechcę.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diabeł: - Dam Ci tę całą potęgę i przepych, bo do mnie należy, i daję je,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 дам тобі всю оцю владу та їх славу, бо мені це передано, я, кому тільки хочу, тому і даю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Tobie dam samowolną władzę tę właśnie wszystką razem i sławę ich, że mnie od przeszłości jest przekazana i któremu jeżeli ewentualnie ewentualnie chcę, daję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oszczerczy mu powiedział: Dam ci tą całą władzę oraz ich chwałę, bowiem została mi przekazana i daję ją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"Dam Ci całą tę moc i chwałę. Została mi przekazana i mogę ją dać, komu zechcę.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całą tę władzę oraz ich chwałę, gdyż została mi przekazana i daję ją, komu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—Dam Ci te wszystkie potężne królestwa świata z całym ich przepychem. Do mnie należą i mogę je dać, komu tylko zechcę.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władza, ἐξουσία, ozn. tu sferę, w której jest sprawowana, por. &lt;x&gt;490 22:53&lt;/x&gt;;&lt;x&gt;490 23:7&lt;/x&gt;; &lt;x&gt;510 26:18&lt;/x&gt;; &lt;x&gt;560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ich zaszczyty.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10:18&lt;/x&gt;; &lt;x&gt;500 14:30&lt;/x&gt;; &lt;x&gt;500 12:31&lt;/x&gt;; &lt;x&gt;690 5:19&lt;/x&gt;; &lt;x&gt;730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2024-05-08T17:57:44Z</dcterms:modified>
</cp:coreProperties>
</file>