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 się każdy mężczyzna przed obliczem JAHWE, twojego Boga, w miejscu, które (On) wybierze: w Święto Przaśników, w Święto Tygodni oraz w Święto Szałasów, a nie zjawi* się przed obliczem JAHWE z pustymi (rękami)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2024-05-06T04:18:48Z</dcterms:modified>
</cp:coreProperties>
</file>