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6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2024-04-17T05:30:08Z</dcterms:modified>
</cp:coreProperties>
</file>